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50EE" w:rsidRDefault="00FE50EE" w:rsidP="00A66E1D"/>
    <w:p w:rsidR="00A66E1D" w:rsidRPr="00471E6C" w:rsidRDefault="00D326A8" w:rsidP="00A66E1D">
      <w:pPr>
        <w:rPr>
          <w:rFonts w:ascii="Verdana" w:hAnsi="Verdana"/>
          <w:sz w:val="20"/>
        </w:rPr>
      </w:pPr>
      <w:r w:rsidRPr="00B7725A">
        <w:rPr>
          <w:rFonts w:ascii="Verdana" w:hAnsi="Verdana"/>
          <w:sz w:val="20"/>
        </w:rPr>
        <w:t>Día de la Niñez</w:t>
      </w:r>
    </w:p>
    <w:p w:rsidR="00DB14CC" w:rsidRDefault="00DB14CC" w:rsidP="00DB14CC">
      <w:pPr>
        <w:jc w:val="both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>Comienza una campaña de donación de juguetes en el subte</w:t>
      </w:r>
    </w:p>
    <w:p w:rsidR="00DB14CC" w:rsidRDefault="00DB14CC" w:rsidP="00DB14CC">
      <w:pPr>
        <w:jc w:val="both"/>
        <w:rPr>
          <w:rFonts w:ascii="Verdana" w:hAnsi="Verdana"/>
          <w:i/>
          <w:sz w:val="20"/>
        </w:rPr>
      </w:pPr>
      <w:r>
        <w:rPr>
          <w:rFonts w:ascii="Verdana" w:hAnsi="Verdana"/>
          <w:i/>
          <w:sz w:val="20"/>
        </w:rPr>
        <w:t>A través de una iniciativa conjunta entre SBASE, Metrovías y la Asociación Civil Mensajeros de la Paz, del 14 al 16 de agosto, inclusive, se recibirán juguetes en tres puntos de la red para donarlos a hogares de niños y niñas.</w:t>
      </w:r>
    </w:p>
    <w:p w:rsidR="00DB14CC" w:rsidRDefault="00DB14CC" w:rsidP="00DB14CC">
      <w:pPr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(Ciudad Autónoma de Buenos Aires, xxx de agosto de 2019).- En el marco  del Día de la Niñez, Subterráneos de Buenos Aires S.E. (SBASE), Metrovías y la Asociación Civil Mensajeros de la Paz invitan a los usuarios a participar de una campaña solidaria y donar juguetes que serán entregados a hogares de niños y niñas.</w:t>
      </w:r>
    </w:p>
    <w:p w:rsidR="00DB14CC" w:rsidRDefault="00DB14CC" w:rsidP="00DB14CC">
      <w:pPr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En ese sentido, del 14 al 16 de agosto, los pasajeros que quieran colaborar podrán acercar sus donaciones, de 10 a 13 y 16 a 19, a los stands ubicados en el vestíbulo de la estación Santa Fe de la Línea H; en la estación Retiro de la Línea E y en el pasillo de combinación de la estación Corrientes de la Línea </w:t>
      </w:r>
      <w:r>
        <w:rPr>
          <w:rFonts w:ascii="Verdana" w:hAnsi="Verdana"/>
          <w:sz w:val="20"/>
        </w:rPr>
        <w:t>H con Pueyrredón de la Línea B.</w:t>
      </w:r>
    </w:p>
    <w:p w:rsidR="00DB14CC" w:rsidRDefault="00DB14CC" w:rsidP="00DB14CC">
      <w:pPr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A través de esta colecta, se convoca a donar juguetes en excelente estado, sin envoltorio, y se sugiere evitar juegos con temática bélica, que contengan piezas pequeñas o </w:t>
      </w:r>
      <w:bookmarkStart w:id="0" w:name="_GoBack"/>
      <w:bookmarkEnd w:id="0"/>
      <w:r>
        <w:rPr>
          <w:rFonts w:ascii="Verdana" w:hAnsi="Verdana"/>
          <w:sz w:val="20"/>
        </w:rPr>
        <w:t>necesiten pilas. Asimismo, entre los recomendados, se encuentran pelotas, muñecas, juegos de mesa, instrumentos musicales, entre otros. </w:t>
      </w:r>
    </w:p>
    <w:p w:rsidR="00DB14CC" w:rsidRDefault="00DB14CC" w:rsidP="00DB14CC">
      <w:pPr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De esta manera, el Subte se suma a la campaña “</w:t>
      </w:r>
      <w:r>
        <w:rPr>
          <w:rFonts w:ascii="Verdana" w:hAnsi="Verdana"/>
          <w:color w:val="000000"/>
          <w:sz w:val="20"/>
        </w:rPr>
        <w:t xml:space="preserve">En el </w:t>
      </w:r>
      <w:r>
        <w:rPr>
          <w:rFonts w:ascii="Verdana" w:hAnsi="Verdana"/>
          <w:color w:val="000000"/>
          <w:sz w:val="20"/>
        </w:rPr>
        <w:t>Día</w:t>
      </w:r>
      <w:r>
        <w:rPr>
          <w:rFonts w:ascii="Verdana" w:hAnsi="Verdana"/>
          <w:color w:val="000000"/>
          <w:sz w:val="20"/>
        </w:rPr>
        <w:t xml:space="preserve"> de la niñez, que tu viaje valga la pena</w:t>
      </w:r>
      <w:r>
        <w:rPr>
          <w:rFonts w:ascii="Verdana" w:hAnsi="Verdana"/>
          <w:sz w:val="20"/>
        </w:rPr>
        <w:t xml:space="preserve">”, que propone fomentar la solidaridad y difundir el derecho al juego de todos los niños y niñas. </w:t>
      </w:r>
    </w:p>
    <w:p w:rsidR="00DB14CC" w:rsidRDefault="00DB14CC" w:rsidP="00DB14CC">
      <w:p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La Asociación Mensajeros de la Paz es una organización internacional que trabaja hace 17 años en Argentina y tiene como principal objetivo la promoción, protección y restitución de derechos de chicas, chicos y adultos mayores en situación de vulnerabilidad social. </w:t>
      </w:r>
    </w:p>
    <w:p w:rsidR="00A66E1D" w:rsidRPr="00395C77" w:rsidRDefault="00A66E1D" w:rsidP="00A66E1D">
      <w:pPr>
        <w:rPr>
          <w:rFonts w:ascii="Verdana" w:hAnsi="Verdana"/>
          <w:sz w:val="20"/>
        </w:rPr>
      </w:pPr>
    </w:p>
    <w:p w:rsidR="00BF0082" w:rsidRDefault="00BF0082"/>
    <w:sectPr w:rsidR="00BF0082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25A2" w:rsidRDefault="005A02E6">
      <w:pPr>
        <w:spacing w:after="0" w:line="240" w:lineRule="auto"/>
      </w:pPr>
      <w:r>
        <w:separator/>
      </w:r>
    </w:p>
  </w:endnote>
  <w:endnote w:type="continuationSeparator" w:id="0">
    <w:p w:rsidR="006325A2" w:rsidRDefault="005A02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25A2" w:rsidRDefault="005A02E6">
      <w:pPr>
        <w:spacing w:after="0" w:line="240" w:lineRule="auto"/>
      </w:pPr>
      <w:r>
        <w:separator/>
      </w:r>
    </w:p>
  </w:footnote>
  <w:footnote w:type="continuationSeparator" w:id="0">
    <w:p w:rsidR="006325A2" w:rsidRDefault="005A02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7E0A" w:rsidRDefault="00DB14CC">
    <w:pPr>
      <w:pStyle w:val="Encabezado"/>
      <w:rPr>
        <w:noProof/>
        <w:lang w:eastAsia="es-AR"/>
      </w:rPr>
    </w:pPr>
  </w:p>
  <w:p w:rsidR="00497E0A" w:rsidRDefault="003E7EB4">
    <w:pPr>
      <w:pStyle w:val="Encabezado"/>
    </w:pPr>
    <w:r w:rsidRPr="009E64FE">
      <w:rPr>
        <w:noProof/>
        <w:lang w:eastAsia="es-AR"/>
      </w:rPr>
      <w:drawing>
        <wp:anchor distT="0" distB="0" distL="114300" distR="114300" simplePos="0" relativeHeight="251659264" behindDoc="0" locked="0" layoutInCell="1" allowOverlap="1" wp14:anchorId="280278D8" wp14:editId="01E2CE4A">
          <wp:simplePos x="0" y="0"/>
          <wp:positionH relativeFrom="margin">
            <wp:align>right</wp:align>
          </wp:positionH>
          <wp:positionV relativeFrom="paragraph">
            <wp:posOffset>66040</wp:posOffset>
          </wp:positionV>
          <wp:extent cx="700405" cy="691515"/>
          <wp:effectExtent l="0" t="0" r="4445" b="0"/>
          <wp:wrapSquare wrapText="bothSides"/>
          <wp:docPr id="2" name="0 Imagen" descr="Subte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ubte 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0405" cy="6915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es-AR"/>
      </w:rPr>
      <w:drawing>
        <wp:anchor distT="0" distB="0" distL="114300" distR="114300" simplePos="0" relativeHeight="251660288" behindDoc="0" locked="0" layoutInCell="1" allowOverlap="1" wp14:anchorId="75109BDC" wp14:editId="193842DC">
          <wp:simplePos x="0" y="0"/>
          <wp:positionH relativeFrom="margin">
            <wp:align>left</wp:align>
          </wp:positionH>
          <wp:positionV relativeFrom="paragraph">
            <wp:posOffset>7620</wp:posOffset>
          </wp:positionV>
          <wp:extent cx="690880" cy="857250"/>
          <wp:effectExtent l="0" t="0" r="0" b="0"/>
          <wp:wrapSquare wrapText="bothSides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ampaña Día del niño 2019-04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0880" cy="8572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724D0" w:rsidRDefault="003E7EB4">
    <w:pPr>
      <w:pStyle w:val="Encabezado"/>
    </w:pPr>
    <w:r>
      <w:rPr>
        <w:noProof/>
        <w:lang w:eastAsia="es-AR"/>
      </w:rPr>
      <w:drawing>
        <wp:anchor distT="0" distB="0" distL="114300" distR="114300" simplePos="0" relativeHeight="251661312" behindDoc="0" locked="0" layoutInCell="1" allowOverlap="1" wp14:anchorId="1E69A6C0" wp14:editId="562EC966">
          <wp:simplePos x="0" y="0"/>
          <wp:positionH relativeFrom="margin">
            <wp:posOffset>1524000</wp:posOffset>
          </wp:positionH>
          <wp:positionV relativeFrom="paragraph">
            <wp:posOffset>104140</wp:posOffset>
          </wp:positionV>
          <wp:extent cx="2218055" cy="352425"/>
          <wp:effectExtent l="0" t="0" r="0" b="9525"/>
          <wp:wrapSquare wrapText="bothSides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Campaña Día del niño 2019-05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18055" cy="3524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724D0" w:rsidRDefault="00DB14CC">
    <w:pPr>
      <w:pStyle w:val="Encabezado"/>
    </w:pPr>
  </w:p>
  <w:p w:rsidR="004724D0" w:rsidRDefault="00DB14CC">
    <w:pPr>
      <w:pStyle w:val="Encabezado"/>
    </w:pPr>
  </w:p>
  <w:p w:rsidR="004724D0" w:rsidRDefault="00DB14CC">
    <w:pPr>
      <w:pStyle w:val="Encabezado"/>
    </w:pPr>
  </w:p>
  <w:p w:rsidR="004724D0" w:rsidRDefault="00DB14CC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CAF4B4D"/>
    <w:multiLevelType w:val="hybridMultilevel"/>
    <w:tmpl w:val="DDF0FA98"/>
    <w:lvl w:ilvl="0" w:tplc="2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E1D"/>
    <w:rsid w:val="003E7EB4"/>
    <w:rsid w:val="004348B2"/>
    <w:rsid w:val="005A02E6"/>
    <w:rsid w:val="006325A2"/>
    <w:rsid w:val="00A66E1D"/>
    <w:rsid w:val="00A7350F"/>
    <w:rsid w:val="00B7725A"/>
    <w:rsid w:val="00BF0082"/>
    <w:rsid w:val="00D326A8"/>
    <w:rsid w:val="00DB14CC"/>
    <w:rsid w:val="00FE5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A77B7F-CFB6-447D-914C-6199F5E9C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6E1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66E1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66E1D"/>
  </w:style>
  <w:style w:type="character" w:styleId="Refdecomentario">
    <w:name w:val="annotation reference"/>
    <w:basedOn w:val="Fuentedeprrafopredeter"/>
    <w:uiPriority w:val="99"/>
    <w:semiHidden/>
    <w:unhideWhenUsed/>
    <w:rsid w:val="00A66E1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66E1D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66E1D"/>
    <w:rPr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66E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66E1D"/>
    <w:rPr>
      <w:rFonts w:ascii="Segoe UI" w:hAnsi="Segoe UI" w:cs="Segoe UI"/>
      <w:sz w:val="18"/>
      <w:szCs w:val="18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66E1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66E1D"/>
    <w:rPr>
      <w:b/>
      <w:bCs/>
      <w:sz w:val="20"/>
      <w:szCs w:val="20"/>
    </w:rPr>
  </w:style>
  <w:style w:type="paragraph" w:styleId="Prrafodelista">
    <w:name w:val="List Paragraph"/>
    <w:basedOn w:val="Normal"/>
    <w:uiPriority w:val="34"/>
    <w:qFormat/>
    <w:rsid w:val="00FE50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001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266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Carla Maccarone</dc:creator>
  <cp:keywords/>
  <dc:description/>
  <cp:lastModifiedBy>Carla Maccarone</cp:lastModifiedBy>
  <cp:revision>5</cp:revision>
  <dcterms:created xsi:type="dcterms:W3CDTF">2019-08-08T17:00:00Z</dcterms:created>
  <dcterms:modified xsi:type="dcterms:W3CDTF">2019-08-12T15:23:00Z</dcterms:modified>
</cp:coreProperties>
</file>